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13" w:rsidRPr="00217FEE" w:rsidRDefault="00415713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left="-709" w:firstLine="709"/>
        <w:contextualSpacing/>
        <w:jc w:val="right"/>
      </w:pPr>
      <w:r w:rsidRPr="00217FEE">
        <w:t xml:space="preserve">Утверждено Приказом </w:t>
      </w:r>
    </w:p>
    <w:p w:rsidR="00415713" w:rsidRPr="00217FEE" w:rsidRDefault="00415713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left="-709" w:firstLine="709"/>
        <w:contextualSpacing/>
        <w:jc w:val="right"/>
      </w:pPr>
      <w:r w:rsidRPr="00217FEE">
        <w:t>Управления образованием УКМО</w:t>
      </w:r>
    </w:p>
    <w:p w:rsidR="00415713" w:rsidRPr="00217FEE" w:rsidRDefault="00415713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left="-709" w:firstLine="709"/>
        <w:contextualSpacing/>
        <w:jc w:val="right"/>
      </w:pPr>
      <w:r w:rsidRPr="00217FEE">
        <w:t xml:space="preserve"> от «</w:t>
      </w:r>
      <w:r w:rsidR="00634819">
        <w:t>08</w:t>
      </w:r>
      <w:r w:rsidRPr="00217FEE">
        <w:t>»</w:t>
      </w:r>
      <w:r w:rsidR="00634819" w:rsidRPr="00634819">
        <w:rPr>
          <w:u w:val="single"/>
        </w:rPr>
        <w:t xml:space="preserve"> августа</w:t>
      </w:r>
      <w:r w:rsidR="00634819">
        <w:t xml:space="preserve"> </w:t>
      </w:r>
      <w:r w:rsidRPr="00217FEE">
        <w:t>20</w:t>
      </w:r>
      <w:r w:rsidR="00634819" w:rsidRPr="00634819">
        <w:rPr>
          <w:u w:val="single"/>
        </w:rPr>
        <w:t>18</w:t>
      </w:r>
      <w:r w:rsidRPr="00217FEE">
        <w:t>г. №</w:t>
      </w:r>
      <w:r w:rsidR="00634819">
        <w:t xml:space="preserve"> </w:t>
      </w:r>
      <w:r w:rsidR="00634819" w:rsidRPr="00634819">
        <w:rPr>
          <w:u w:val="single"/>
        </w:rPr>
        <w:t>139</w:t>
      </w:r>
    </w:p>
    <w:p w:rsidR="00415713" w:rsidRPr="00217FEE" w:rsidRDefault="00415713" w:rsidP="00217FEE">
      <w:pPr>
        <w:pStyle w:val="30"/>
        <w:shd w:val="clear" w:color="auto" w:fill="auto"/>
        <w:tabs>
          <w:tab w:val="left" w:pos="426"/>
        </w:tabs>
        <w:spacing w:after="0" w:line="240" w:lineRule="auto"/>
        <w:ind w:left="-709"/>
        <w:contextualSpacing/>
        <w:jc w:val="center"/>
        <w:rPr>
          <w:bCs w:val="0"/>
          <w:sz w:val="28"/>
          <w:szCs w:val="28"/>
        </w:rPr>
      </w:pPr>
    </w:p>
    <w:p w:rsidR="00634819" w:rsidRDefault="00415713" w:rsidP="00217FEE">
      <w:pPr>
        <w:pStyle w:val="30"/>
        <w:shd w:val="clear" w:color="auto" w:fill="auto"/>
        <w:tabs>
          <w:tab w:val="left" w:pos="426"/>
        </w:tabs>
        <w:spacing w:after="0" w:line="240" w:lineRule="auto"/>
        <w:ind w:left="-709"/>
        <w:contextualSpacing/>
        <w:jc w:val="center"/>
        <w:rPr>
          <w:sz w:val="28"/>
          <w:szCs w:val="28"/>
        </w:rPr>
      </w:pPr>
      <w:r w:rsidRPr="00217FEE">
        <w:rPr>
          <w:sz w:val="28"/>
          <w:szCs w:val="28"/>
        </w:rPr>
        <w:t xml:space="preserve">Положение о </w:t>
      </w:r>
      <w:r w:rsidR="00634819">
        <w:rPr>
          <w:sz w:val="28"/>
          <w:szCs w:val="28"/>
        </w:rPr>
        <w:t xml:space="preserve">порядке организации и проведения олимпиад и иных интеллектуальных и (или) творческих </w:t>
      </w:r>
      <w:r w:rsidRPr="00217FEE">
        <w:rPr>
          <w:sz w:val="28"/>
          <w:szCs w:val="28"/>
        </w:rPr>
        <w:t>конкурс</w:t>
      </w:r>
      <w:r w:rsidR="00634819">
        <w:rPr>
          <w:sz w:val="28"/>
          <w:szCs w:val="28"/>
        </w:rPr>
        <w:t>ов</w:t>
      </w:r>
      <w:r w:rsidRPr="00217FEE">
        <w:rPr>
          <w:sz w:val="28"/>
          <w:szCs w:val="28"/>
        </w:rPr>
        <w:t>,</w:t>
      </w:r>
    </w:p>
    <w:p w:rsidR="00415713" w:rsidRPr="00217FEE" w:rsidRDefault="00415713" w:rsidP="00217FEE">
      <w:pPr>
        <w:pStyle w:val="30"/>
        <w:shd w:val="clear" w:color="auto" w:fill="auto"/>
        <w:tabs>
          <w:tab w:val="left" w:pos="426"/>
        </w:tabs>
        <w:spacing w:after="0" w:line="240" w:lineRule="auto"/>
        <w:ind w:left="-709"/>
        <w:contextualSpacing/>
        <w:jc w:val="center"/>
        <w:rPr>
          <w:sz w:val="28"/>
          <w:szCs w:val="28"/>
        </w:rPr>
      </w:pPr>
      <w:r w:rsidRPr="00217FEE">
        <w:rPr>
          <w:sz w:val="28"/>
          <w:szCs w:val="28"/>
        </w:rPr>
        <w:t xml:space="preserve"> </w:t>
      </w:r>
      <w:r w:rsidR="001B091E" w:rsidRPr="00217FEE">
        <w:rPr>
          <w:sz w:val="28"/>
          <w:szCs w:val="28"/>
        </w:rPr>
        <w:t xml:space="preserve">физкультурных </w:t>
      </w:r>
      <w:r w:rsidR="00634819">
        <w:rPr>
          <w:sz w:val="28"/>
          <w:szCs w:val="28"/>
        </w:rPr>
        <w:t>и</w:t>
      </w:r>
      <w:r w:rsidRPr="00217FEE">
        <w:rPr>
          <w:sz w:val="28"/>
          <w:szCs w:val="28"/>
        </w:rPr>
        <w:t xml:space="preserve"> спортивных мероприяти</w:t>
      </w:r>
      <w:r w:rsidR="00634819">
        <w:rPr>
          <w:sz w:val="28"/>
          <w:szCs w:val="28"/>
        </w:rPr>
        <w:t>й</w:t>
      </w:r>
      <w:r w:rsidRPr="00217FEE">
        <w:rPr>
          <w:sz w:val="28"/>
          <w:szCs w:val="28"/>
        </w:rPr>
        <w:br/>
        <w:t xml:space="preserve">в </w:t>
      </w:r>
      <w:proofErr w:type="spellStart"/>
      <w:r w:rsidRPr="00217FEE">
        <w:rPr>
          <w:bCs w:val="0"/>
          <w:sz w:val="28"/>
          <w:szCs w:val="28"/>
        </w:rPr>
        <w:t>Усть-Кутском</w:t>
      </w:r>
      <w:proofErr w:type="spellEnd"/>
      <w:r w:rsidRPr="00217FEE">
        <w:rPr>
          <w:bCs w:val="0"/>
          <w:sz w:val="28"/>
          <w:szCs w:val="28"/>
        </w:rPr>
        <w:t xml:space="preserve"> </w:t>
      </w:r>
      <w:r w:rsidRPr="00217FEE">
        <w:rPr>
          <w:sz w:val="28"/>
          <w:szCs w:val="28"/>
        </w:rPr>
        <w:t xml:space="preserve">муниципальном </w:t>
      </w:r>
      <w:r w:rsidRPr="00217FEE">
        <w:rPr>
          <w:bCs w:val="0"/>
          <w:sz w:val="28"/>
          <w:szCs w:val="28"/>
        </w:rPr>
        <w:t>образовании Иркутской области</w:t>
      </w:r>
    </w:p>
    <w:p w:rsidR="0018520B" w:rsidRPr="00217FEE" w:rsidRDefault="0018520B" w:rsidP="00217FEE">
      <w:pPr>
        <w:pStyle w:val="22"/>
        <w:keepNext/>
        <w:keepLines/>
        <w:shd w:val="clear" w:color="auto" w:fill="auto"/>
        <w:tabs>
          <w:tab w:val="left" w:pos="426"/>
        </w:tabs>
        <w:spacing w:before="0" w:after="0" w:line="240" w:lineRule="auto"/>
        <w:ind w:left="-709" w:firstLine="709"/>
        <w:contextualSpacing/>
      </w:pPr>
      <w:bookmarkStart w:id="0" w:name="bookmark4"/>
    </w:p>
    <w:p w:rsidR="00415713" w:rsidRPr="00217FEE" w:rsidRDefault="00415713" w:rsidP="00217FEE">
      <w:pPr>
        <w:pStyle w:val="22"/>
        <w:keepNext/>
        <w:keepLines/>
        <w:shd w:val="clear" w:color="auto" w:fill="auto"/>
        <w:tabs>
          <w:tab w:val="left" w:pos="426"/>
        </w:tabs>
        <w:spacing w:before="0" w:after="0" w:line="240" w:lineRule="auto"/>
        <w:ind w:left="-709" w:firstLine="709"/>
        <w:contextualSpacing/>
      </w:pPr>
      <w:r w:rsidRPr="00217FEE">
        <w:t>Общие положения</w:t>
      </w:r>
      <w:bookmarkEnd w:id="0"/>
    </w:p>
    <w:p w:rsidR="00415713" w:rsidRPr="00217FEE" w:rsidRDefault="00FE29AD" w:rsidP="00217FEE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left" w:pos="141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>Настоящее Положение разработано на основе Закона Российской Федерации от 29 декабря 2012 года № 273-ФЗ «Об образовании в Российской Федерации» части 2, 4, 5 статьи 77</w:t>
      </w:r>
      <w:r w:rsidR="00CB1B07">
        <w:t>.</w:t>
      </w:r>
    </w:p>
    <w:p w:rsidR="00415713" w:rsidRPr="00217FEE" w:rsidRDefault="00FE29AD" w:rsidP="00217FEE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left" w:pos="141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>Настоящее Положение определяет цели и задачи муниципальных конкурсов для обучающихся, порядок их организации, проведения, подведения итогов и награждения победителей.</w:t>
      </w:r>
    </w:p>
    <w:p w:rsidR="00415713" w:rsidRPr="00217FEE" w:rsidRDefault="00FE29AD" w:rsidP="00217FEE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left" w:pos="141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 xml:space="preserve">Конкурсами для </w:t>
      </w:r>
      <w:proofErr w:type="gramStart"/>
      <w:r w:rsidR="00415713" w:rsidRPr="00217FEE">
        <w:t>обучающихся</w:t>
      </w:r>
      <w:proofErr w:type="gramEnd"/>
      <w:r w:rsidR="00415713" w:rsidRPr="00217FEE">
        <w:t xml:space="preserve"> считаются олимпиады и иные интеллектуальные и (или) творческие конкурсы, фестивали, научно-практические конференции, физкультурные и спортивные мероприятия (далее - конкурсы).</w:t>
      </w:r>
    </w:p>
    <w:p w:rsidR="00415713" w:rsidRPr="00217FEE" w:rsidRDefault="00FE29AD" w:rsidP="00217FEE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left" w:pos="141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>Конкурсы проводятся в рамках реализации мероприятий Федеральной, Региональной и муниципальной целевой программы развития образования и направлены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деятельности.</w:t>
      </w:r>
    </w:p>
    <w:p w:rsidR="00415713" w:rsidRPr="00217FEE" w:rsidRDefault="00FE29AD" w:rsidP="00217FEE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left" w:pos="141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>Проведение, организационно-техническое и методическое сопровождение конкурсов может осуществлять учредитель или доверенное лицо учредителя (образовательная организация).</w:t>
      </w:r>
    </w:p>
    <w:p w:rsidR="00415713" w:rsidRPr="00217FEE" w:rsidRDefault="00FE29AD" w:rsidP="00217FEE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left" w:pos="141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>Учредителем конкурсов, проводимых дошкольными образовательными организациями, общеобразовательными организациями, организациями дополнительного образования, является Управлени</w:t>
      </w:r>
      <w:r w:rsidR="00CB1B07">
        <w:t>е</w:t>
      </w:r>
      <w:r w:rsidR="00415713" w:rsidRPr="00217FEE">
        <w:t xml:space="preserve"> образованием </w:t>
      </w:r>
      <w:proofErr w:type="spellStart"/>
      <w:r w:rsidR="00415713" w:rsidRPr="00217FEE">
        <w:t>Усть-Кутского</w:t>
      </w:r>
      <w:proofErr w:type="spellEnd"/>
      <w:r w:rsidR="00415713" w:rsidRPr="00217FEE">
        <w:t xml:space="preserve"> муниципального образования. </w:t>
      </w:r>
    </w:p>
    <w:p w:rsidR="0018520B" w:rsidRPr="00217FEE" w:rsidRDefault="0018520B" w:rsidP="00217FEE">
      <w:pPr>
        <w:pStyle w:val="20"/>
        <w:shd w:val="clear" w:color="auto" w:fill="auto"/>
        <w:tabs>
          <w:tab w:val="left" w:pos="426"/>
          <w:tab w:val="left" w:pos="1419"/>
        </w:tabs>
        <w:spacing w:after="0" w:line="240" w:lineRule="auto"/>
        <w:ind w:firstLine="0"/>
        <w:contextualSpacing/>
        <w:jc w:val="both"/>
      </w:pPr>
    </w:p>
    <w:p w:rsidR="00415713" w:rsidRPr="00217FEE" w:rsidRDefault="00415713" w:rsidP="00217FEE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26"/>
          <w:tab w:val="left" w:pos="1419"/>
        </w:tabs>
        <w:spacing w:before="0" w:after="0" w:line="240" w:lineRule="auto"/>
        <w:ind w:left="-709" w:firstLine="709"/>
        <w:contextualSpacing/>
        <w:jc w:val="both"/>
      </w:pPr>
      <w:bookmarkStart w:id="1" w:name="bookmark5"/>
      <w:r w:rsidRPr="00217FEE">
        <w:t>Цели и задачи конкурсов</w:t>
      </w:r>
      <w:bookmarkEnd w:id="1"/>
    </w:p>
    <w:p w:rsidR="00415713" w:rsidRPr="00217FEE" w:rsidRDefault="00FE29AD" w:rsidP="00217FEE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567"/>
          <w:tab w:val="left" w:pos="141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proofErr w:type="gramStart"/>
      <w:r w:rsidR="00415713" w:rsidRPr="00217FEE">
        <w:t>Конкурсы проводятся с целью выявления и поддержки лиц, проявивших особые способности в интеллектуальной, творческой, физкультурной и (или) спортивной деятельности, развития у обучающихся интереса к научно-исследовательской деятельности.</w:t>
      </w:r>
      <w:proofErr w:type="gramEnd"/>
    </w:p>
    <w:p w:rsidR="001B091E" w:rsidRPr="00217FEE" w:rsidRDefault="00FE29AD" w:rsidP="00217FEE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567"/>
          <w:tab w:val="left" w:pos="143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proofErr w:type="gramStart"/>
      <w:r w:rsidR="00415713" w:rsidRPr="00217FEE">
        <w:t>Задачи конкурсов ориентированы на</w:t>
      </w:r>
      <w:r w:rsidR="0018520B" w:rsidRPr="00217FEE">
        <w:t xml:space="preserve"> стимулирование,</w:t>
      </w:r>
      <w:r w:rsidR="00415713" w:rsidRPr="00217FEE">
        <w:t xml:space="preserve"> </w:t>
      </w:r>
      <w:r w:rsidR="0018520B" w:rsidRPr="00217FEE">
        <w:t xml:space="preserve">активизацию, </w:t>
      </w:r>
      <w:r w:rsidR="00415713" w:rsidRPr="00217FEE">
        <w:t>повышение и полную реализацию творческого потенциала обучающихся в сферах науки, образования, социализации, спортивной и творческой деятельности, а также пропаганду знаний как обязательной составляющей образовательной деятельности</w:t>
      </w:r>
      <w:r w:rsidR="0018520B" w:rsidRPr="00217FEE">
        <w:t xml:space="preserve">; на </w:t>
      </w:r>
      <w:r w:rsidR="001B091E" w:rsidRPr="00217FEE">
        <w:t>создание оптимальных условий для выявления одаренных школьников, их интеллектуального развития и професс</w:t>
      </w:r>
      <w:r w:rsidR="0018520B" w:rsidRPr="00217FEE">
        <w:t>иональной ориентации.</w:t>
      </w:r>
      <w:proofErr w:type="gramEnd"/>
    </w:p>
    <w:p w:rsidR="0018520B" w:rsidRPr="00217FEE" w:rsidRDefault="0018520B" w:rsidP="00217FEE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26"/>
          <w:tab w:val="left" w:pos="1439"/>
        </w:tabs>
        <w:spacing w:before="0" w:after="0" w:line="240" w:lineRule="auto"/>
        <w:ind w:left="-709" w:firstLine="709"/>
        <w:contextualSpacing/>
        <w:jc w:val="both"/>
      </w:pPr>
      <w:bookmarkStart w:id="2" w:name="bookmark6"/>
      <w:r w:rsidRPr="00217FEE">
        <w:lastRenderedPageBreak/>
        <w:t xml:space="preserve"> Порядок организации конкурсов</w:t>
      </w:r>
    </w:p>
    <w:p w:rsidR="00635058" w:rsidRPr="00217FEE" w:rsidRDefault="00635058" w:rsidP="00217FEE">
      <w:pPr>
        <w:pStyle w:val="22"/>
        <w:keepNext/>
        <w:keepLines/>
        <w:shd w:val="clear" w:color="auto" w:fill="auto"/>
        <w:tabs>
          <w:tab w:val="left" w:pos="426"/>
          <w:tab w:val="left" w:pos="1439"/>
        </w:tabs>
        <w:spacing w:before="0" w:after="0" w:line="240" w:lineRule="auto"/>
        <w:ind w:firstLine="0"/>
        <w:contextualSpacing/>
        <w:jc w:val="both"/>
      </w:pPr>
    </w:p>
    <w:p w:rsidR="00415713" w:rsidRPr="00217FEE" w:rsidRDefault="00415713" w:rsidP="00217FEE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426"/>
          <w:tab w:val="left" w:pos="1439"/>
        </w:tabs>
        <w:spacing w:before="0" w:after="0" w:line="240" w:lineRule="auto"/>
        <w:ind w:left="-709" w:firstLine="709"/>
        <w:contextualSpacing/>
        <w:jc w:val="both"/>
        <w:rPr>
          <w:b w:val="0"/>
        </w:rPr>
      </w:pPr>
      <w:r w:rsidRPr="00217FEE">
        <w:rPr>
          <w:b w:val="0"/>
        </w:rPr>
        <w:t>Участники конкурсов</w:t>
      </w:r>
      <w:bookmarkEnd w:id="2"/>
    </w:p>
    <w:p w:rsidR="00635058" w:rsidRPr="00217FEE" w:rsidRDefault="0018520B" w:rsidP="00217FEE">
      <w:pPr>
        <w:pStyle w:val="20"/>
        <w:shd w:val="clear" w:color="auto" w:fill="auto"/>
        <w:tabs>
          <w:tab w:val="left" w:pos="1268"/>
        </w:tabs>
        <w:spacing w:after="0" w:line="240" w:lineRule="auto"/>
        <w:ind w:left="-709" w:firstLine="709"/>
        <w:contextualSpacing/>
        <w:jc w:val="both"/>
      </w:pPr>
      <w:r w:rsidRPr="00217FEE">
        <w:t xml:space="preserve">3.1.1. </w:t>
      </w:r>
      <w:r w:rsidR="00415713" w:rsidRPr="00217FEE">
        <w:t xml:space="preserve">К участию в конкурсах </w:t>
      </w:r>
      <w:r w:rsidR="00557435" w:rsidRPr="00217FEE">
        <w:t>н</w:t>
      </w:r>
      <w:r w:rsidR="00FE29AD" w:rsidRPr="00217FEE">
        <w:t xml:space="preserve">а добровольной основе </w:t>
      </w:r>
      <w:r w:rsidR="00415713" w:rsidRPr="00217FEE">
        <w:t xml:space="preserve">допускаются </w:t>
      </w:r>
      <w:r w:rsidRPr="00217FEE">
        <w:t xml:space="preserve">все </w:t>
      </w:r>
      <w:r w:rsidR="00415713" w:rsidRPr="00217FEE">
        <w:t>обучающиеся</w:t>
      </w:r>
      <w:r w:rsidR="00635058" w:rsidRPr="00217FEE">
        <w:t xml:space="preserve"> и воспитанники</w:t>
      </w:r>
      <w:r w:rsidR="00415713" w:rsidRPr="00217FEE">
        <w:t xml:space="preserve"> </w:t>
      </w:r>
      <w:r w:rsidRPr="00217FEE">
        <w:t xml:space="preserve">образовательных </w:t>
      </w:r>
      <w:r w:rsidR="00415713" w:rsidRPr="00217FEE">
        <w:t>организаций дошкольного, общего и дополнительного образования</w:t>
      </w:r>
      <w:r w:rsidR="00635058" w:rsidRPr="00217FEE">
        <w:t>.</w:t>
      </w:r>
    </w:p>
    <w:p w:rsidR="00635058" w:rsidRPr="00217FEE" w:rsidRDefault="00635058" w:rsidP="00217FEE">
      <w:pPr>
        <w:pStyle w:val="20"/>
        <w:shd w:val="clear" w:color="auto" w:fill="auto"/>
        <w:tabs>
          <w:tab w:val="left" w:pos="1268"/>
        </w:tabs>
        <w:spacing w:after="0" w:line="240" w:lineRule="auto"/>
        <w:ind w:left="-709" w:firstLine="709"/>
        <w:contextualSpacing/>
        <w:jc w:val="both"/>
      </w:pPr>
      <w:r w:rsidRPr="00217FEE">
        <w:t>3.1.2.</w:t>
      </w:r>
      <w:r w:rsidR="0018520B" w:rsidRPr="00217FEE">
        <w:t xml:space="preserve"> </w:t>
      </w:r>
      <w:r w:rsidRPr="00217FEE">
        <w:t>В спортивных соревнованиях могут участвовать учащиеся и воспитанники, не имеющие противопоказаний по медицинским показателям.</w:t>
      </w:r>
    </w:p>
    <w:p w:rsidR="00635058" w:rsidRPr="00217FEE" w:rsidRDefault="00635058" w:rsidP="00217FEE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after="0" w:line="240" w:lineRule="auto"/>
        <w:ind w:firstLine="0"/>
        <w:contextualSpacing/>
        <w:jc w:val="both"/>
      </w:pPr>
      <w:r w:rsidRPr="00217FEE">
        <w:t xml:space="preserve"> Виды конкурсов</w:t>
      </w:r>
    </w:p>
    <w:p w:rsidR="00635058" w:rsidRPr="00217FEE" w:rsidRDefault="00635058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left="-709" w:firstLine="709"/>
        <w:contextualSpacing/>
        <w:jc w:val="both"/>
      </w:pPr>
      <w:r w:rsidRPr="00217FEE">
        <w:t xml:space="preserve">3.2.1. По характеру зачёта и определения результатов все конкурсы делятся </w:t>
      </w:r>
      <w:proofErr w:type="gramStart"/>
      <w:r w:rsidRPr="00217FEE">
        <w:t>на</w:t>
      </w:r>
      <w:proofErr w:type="gramEnd"/>
      <w:r w:rsidRPr="00217FEE">
        <w:t xml:space="preserve"> личные, лично-командные и командные.</w:t>
      </w:r>
    </w:p>
    <w:p w:rsidR="00635058" w:rsidRPr="00217FEE" w:rsidRDefault="00635058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left="-709" w:firstLine="709"/>
        <w:contextualSpacing/>
        <w:jc w:val="both"/>
      </w:pPr>
      <w:r w:rsidRPr="00217FEE">
        <w:t>3.2.2. По форме проведения конкурсы могут быть очными и заочными.</w:t>
      </w:r>
    </w:p>
    <w:p w:rsidR="00FE29AD" w:rsidRPr="00217FEE" w:rsidRDefault="00635058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left="-709" w:firstLine="709"/>
        <w:contextualSpacing/>
        <w:jc w:val="both"/>
      </w:pPr>
      <w:r w:rsidRPr="00217FEE">
        <w:t xml:space="preserve">3.2.3. По времени проведения – </w:t>
      </w:r>
      <w:proofErr w:type="gramStart"/>
      <w:r w:rsidRPr="00217FEE">
        <w:t>одноразовыми</w:t>
      </w:r>
      <w:proofErr w:type="gramEnd"/>
      <w:r w:rsidRPr="00217FEE">
        <w:t>, однодневными, многодневными.</w:t>
      </w:r>
    </w:p>
    <w:p w:rsidR="00415713" w:rsidRPr="00217FEE" w:rsidRDefault="00415713" w:rsidP="00217FEE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after="0" w:line="240" w:lineRule="auto"/>
        <w:ind w:left="-709" w:firstLine="740"/>
        <w:contextualSpacing/>
        <w:jc w:val="both"/>
      </w:pPr>
      <w:r w:rsidRPr="00217FEE">
        <w:t>Проведение, организационно-техническое и методическое сопровождение конкурсов осуществляет учредитель или доверенное лицо учредителя (образовательная организация).</w:t>
      </w:r>
    </w:p>
    <w:p w:rsidR="00415713" w:rsidRPr="00217FEE" w:rsidRDefault="00FE29AD" w:rsidP="00217FEE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1439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 xml:space="preserve">Образовательная организация, являющаяся доверенным лицом учредителя конкурса, представляет проект разработанного </w:t>
      </w:r>
      <w:r w:rsidRPr="00217FEE">
        <w:t xml:space="preserve">по установленной форме </w:t>
      </w:r>
      <w:r w:rsidR="00415713" w:rsidRPr="00217FEE">
        <w:t>положения о конкурсе учредителю в установленные учредителем сроки</w:t>
      </w:r>
      <w:r w:rsidRPr="00217FEE">
        <w:t xml:space="preserve"> (приложение № 1)</w:t>
      </w:r>
      <w:r w:rsidR="009D52C6" w:rsidRPr="00217FEE">
        <w:t>.</w:t>
      </w:r>
      <w:r w:rsidR="00415713" w:rsidRPr="00217FEE">
        <w:t xml:space="preserve"> </w:t>
      </w:r>
    </w:p>
    <w:p w:rsidR="00415713" w:rsidRPr="00217FEE" w:rsidRDefault="009D52C6" w:rsidP="00217FEE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1439"/>
        </w:tabs>
        <w:spacing w:after="0" w:line="240" w:lineRule="auto"/>
        <w:ind w:left="-709" w:firstLine="709"/>
        <w:contextualSpacing/>
        <w:jc w:val="both"/>
      </w:pPr>
      <w:r w:rsidRPr="00217FEE">
        <w:t xml:space="preserve"> Представленные положения рассматриваются на методическом совете МКУ РЦ УО УКМО и утверждаются приказом Управления образованием УКМО.</w:t>
      </w:r>
    </w:p>
    <w:p w:rsidR="00415713" w:rsidRPr="00217FEE" w:rsidRDefault="009D52C6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1439"/>
        </w:tabs>
        <w:spacing w:after="0" w:line="240" w:lineRule="auto"/>
        <w:ind w:left="-709" w:firstLine="709"/>
        <w:contextualSpacing/>
        <w:jc w:val="both"/>
      </w:pPr>
      <w:r w:rsidRPr="00217FEE">
        <w:t xml:space="preserve"> Положения о к</w:t>
      </w:r>
      <w:r w:rsidR="00415713" w:rsidRPr="00217FEE">
        <w:t>онкурс</w:t>
      </w:r>
      <w:r w:rsidRPr="00217FEE">
        <w:t>ах</w:t>
      </w:r>
      <w:r w:rsidR="00415713" w:rsidRPr="00217FEE">
        <w:t xml:space="preserve">, организаторами которых является учредитель, а также конкурсы, являющиеся муниципальным этапом регионального, всероссийского или международного конкурса, </w:t>
      </w:r>
      <w:r w:rsidRPr="00217FEE">
        <w:t>утверждаются приказом Управления образованием УКМО.</w:t>
      </w:r>
    </w:p>
    <w:p w:rsidR="00415713" w:rsidRPr="00217FEE" w:rsidRDefault="009D52C6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2250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 xml:space="preserve">В соответствии с </w:t>
      </w:r>
      <w:r w:rsidRPr="00217FEE">
        <w:t>планом работы</w:t>
      </w:r>
      <w:r w:rsidR="00415713" w:rsidRPr="00217FEE">
        <w:t>, учредитель конкурса информируют потенциальных участников конкурсов об условиях и порядке проведения.</w:t>
      </w:r>
    </w:p>
    <w:p w:rsidR="00557435" w:rsidRPr="00217FEE" w:rsidRDefault="009D52C6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2250"/>
        </w:tabs>
        <w:spacing w:after="0" w:line="240" w:lineRule="auto"/>
        <w:ind w:left="-709" w:firstLine="709"/>
        <w:contextualSpacing/>
        <w:jc w:val="both"/>
      </w:pPr>
      <w:r w:rsidRPr="00217FEE">
        <w:t xml:space="preserve"> </w:t>
      </w:r>
      <w:r w:rsidR="00415713" w:rsidRPr="00217FEE">
        <w:t xml:space="preserve">Проведение конкурсов осуществляется в соответствии с </w:t>
      </w:r>
      <w:r w:rsidRPr="00217FEE">
        <w:t>годовым планом работы Управления образованием УКМО</w:t>
      </w:r>
      <w:r w:rsidR="00415713" w:rsidRPr="00217FEE">
        <w:t>, на основании поданных заявок участников</w:t>
      </w:r>
      <w:r w:rsidR="00210287" w:rsidRPr="00217FEE">
        <w:t xml:space="preserve"> по форме, обозначенной в положении проводимого конкурса.</w:t>
      </w:r>
    </w:p>
    <w:p w:rsidR="00073C3D" w:rsidRPr="00217FEE" w:rsidRDefault="00557435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2250"/>
        </w:tabs>
        <w:spacing w:after="0" w:line="240" w:lineRule="auto"/>
        <w:ind w:left="-709" w:firstLine="709"/>
        <w:contextualSpacing/>
        <w:jc w:val="both"/>
      </w:pPr>
      <w:r w:rsidRPr="00217FEE">
        <w:t xml:space="preserve"> П</w:t>
      </w:r>
      <w:r w:rsidRPr="00217FEE">
        <w:rPr>
          <w:color w:val="000000"/>
          <w:lang w:eastAsia="ru-RU" w:bidi="ru-RU"/>
        </w:rPr>
        <w:t xml:space="preserve">орядок, сроки подачи заявки, адрес подачи заявки (фактический и/или электронный), а также </w:t>
      </w:r>
      <w:r w:rsidRPr="00217FEE">
        <w:t>место и время проведения конкурса, ответственные лица и координаторы</w:t>
      </w:r>
      <w:r w:rsidRPr="00217FEE">
        <w:rPr>
          <w:color w:val="000000"/>
          <w:lang w:eastAsia="ru-RU" w:bidi="ru-RU"/>
        </w:rPr>
        <w:t xml:space="preserve"> </w:t>
      </w:r>
      <w:r w:rsidRPr="00217FEE">
        <w:t xml:space="preserve">утверждаются </w:t>
      </w:r>
      <w:r w:rsidR="00073C3D" w:rsidRPr="00217FEE">
        <w:t>приказом Управления образованием УКМО.</w:t>
      </w:r>
    </w:p>
    <w:p w:rsidR="00210287" w:rsidRPr="00217FEE" w:rsidRDefault="00210287" w:rsidP="00B22A8A">
      <w:pPr>
        <w:pStyle w:val="20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-709" w:firstLine="760"/>
        <w:contextualSpacing/>
        <w:jc w:val="both"/>
      </w:pPr>
      <w:r w:rsidRPr="00217FEE">
        <w:t>Вопросы организации и проведения конкурсов, не оговоренные в настоящем положении, регулируются приказами Управления образованием УКМО.</w:t>
      </w:r>
    </w:p>
    <w:p w:rsidR="00210287" w:rsidRPr="00217FEE" w:rsidRDefault="00210287" w:rsidP="00B22A8A">
      <w:pPr>
        <w:pStyle w:val="20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-709" w:firstLine="760"/>
        <w:contextualSpacing/>
        <w:jc w:val="both"/>
      </w:pPr>
      <w:r w:rsidRPr="00217FEE">
        <w:t>Вопросы финансирования затрат на проведение мероприятий решаются исходя из имеющихся средств.</w:t>
      </w:r>
    </w:p>
    <w:p w:rsidR="00073C3D" w:rsidRPr="00217FEE" w:rsidRDefault="00073C3D" w:rsidP="00B22A8A">
      <w:pPr>
        <w:pStyle w:val="20"/>
        <w:shd w:val="clear" w:color="auto" w:fill="auto"/>
        <w:tabs>
          <w:tab w:val="left" w:pos="426"/>
          <w:tab w:val="left" w:pos="2250"/>
        </w:tabs>
        <w:spacing w:after="0" w:line="240" w:lineRule="auto"/>
        <w:ind w:right="-1" w:firstLine="0"/>
        <w:contextualSpacing/>
        <w:jc w:val="both"/>
      </w:pPr>
    </w:p>
    <w:p w:rsidR="00073C3D" w:rsidRPr="00217FEE" w:rsidRDefault="00073C3D" w:rsidP="00B22A8A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2250"/>
        </w:tabs>
        <w:spacing w:after="0" w:line="240" w:lineRule="auto"/>
        <w:ind w:left="-709" w:right="-1" w:firstLine="709"/>
        <w:contextualSpacing/>
        <w:jc w:val="both"/>
      </w:pPr>
      <w:r w:rsidRPr="00217FEE">
        <w:rPr>
          <w:b/>
        </w:rPr>
        <w:t>Оргкомитет и жюри</w:t>
      </w:r>
    </w:p>
    <w:p w:rsidR="00073C3D" w:rsidRPr="00217FEE" w:rsidRDefault="00073C3D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567"/>
        </w:tabs>
        <w:spacing w:after="0" w:line="240" w:lineRule="auto"/>
        <w:ind w:left="-709" w:right="-1" w:firstLine="720"/>
        <w:contextualSpacing/>
        <w:jc w:val="both"/>
      </w:pPr>
      <w:r w:rsidRPr="00217FEE">
        <w:t xml:space="preserve">Состав оргкомитета и жюри формируется из представителей Управления образования, педагогов образовательных организаций, представителей </w:t>
      </w:r>
      <w:r w:rsidR="00B22A8A">
        <w:t>общественных и (</w:t>
      </w:r>
      <w:r w:rsidRPr="00217FEE">
        <w:t>или</w:t>
      </w:r>
      <w:r w:rsidR="00B22A8A">
        <w:t>)</w:t>
      </w:r>
      <w:r w:rsidRPr="00217FEE">
        <w:t xml:space="preserve"> партнёрских организаций.</w:t>
      </w:r>
    </w:p>
    <w:p w:rsidR="009D52C6" w:rsidRPr="00217FEE" w:rsidRDefault="00073C3D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567"/>
        </w:tabs>
        <w:spacing w:after="0" w:line="240" w:lineRule="auto"/>
        <w:ind w:left="-709" w:right="-1" w:firstLine="720"/>
        <w:contextualSpacing/>
        <w:jc w:val="both"/>
      </w:pPr>
      <w:r w:rsidRPr="00217FEE">
        <w:t>Оргкомитет организует общую подготовку</w:t>
      </w:r>
      <w:r w:rsidR="009D52C6" w:rsidRPr="00217FEE">
        <w:t xml:space="preserve"> </w:t>
      </w:r>
      <w:r w:rsidRPr="00217FEE">
        <w:t xml:space="preserve"> к проведению конкурса, сбор заявок, оформление бланков протоколов.</w:t>
      </w:r>
    </w:p>
    <w:p w:rsidR="00073C3D" w:rsidRPr="00217FEE" w:rsidRDefault="00073C3D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567"/>
        </w:tabs>
        <w:spacing w:after="0" w:line="240" w:lineRule="auto"/>
        <w:ind w:left="-709" w:right="-1" w:firstLine="720"/>
        <w:contextualSpacing/>
        <w:jc w:val="both"/>
      </w:pPr>
      <w:r w:rsidRPr="00217FEE">
        <w:t xml:space="preserve">Члены жюри оценивают конкурсантов по критериям, обозначенным в </w:t>
      </w:r>
      <w:r w:rsidRPr="00217FEE">
        <w:lastRenderedPageBreak/>
        <w:t>положении о соответствующем конкурсе, выявляют победителей и призёров, проводят награждение.</w:t>
      </w:r>
    </w:p>
    <w:p w:rsidR="00073C3D" w:rsidRPr="00217FEE" w:rsidRDefault="00073C3D" w:rsidP="00B22A8A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567"/>
          <w:tab w:val="left" w:pos="9355"/>
        </w:tabs>
        <w:spacing w:after="0" w:line="240" w:lineRule="auto"/>
        <w:ind w:left="-709" w:right="-1" w:firstLine="709"/>
        <w:contextualSpacing/>
        <w:jc w:val="both"/>
        <w:rPr>
          <w:b/>
        </w:rPr>
      </w:pPr>
      <w:r w:rsidRPr="00217FEE">
        <w:rPr>
          <w:b/>
        </w:rPr>
        <w:t>Подведение итогов конкурса</w:t>
      </w:r>
    </w:p>
    <w:p w:rsidR="00073C3D" w:rsidRPr="00217FEE" w:rsidRDefault="00073C3D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2250"/>
          <w:tab w:val="left" w:pos="9355"/>
        </w:tabs>
        <w:spacing w:after="0" w:line="240" w:lineRule="auto"/>
        <w:ind w:left="-709" w:right="-1" w:firstLine="709"/>
        <w:contextualSpacing/>
        <w:jc w:val="both"/>
      </w:pPr>
      <w:r w:rsidRPr="00217FEE">
        <w:t xml:space="preserve"> </w:t>
      </w:r>
      <w:r w:rsidR="00415713" w:rsidRPr="00217FEE">
        <w:t>Результаты проведения конкурсов оформляются протоколом в форме</w:t>
      </w:r>
      <w:r w:rsidRPr="00217FEE">
        <w:t>,</w:t>
      </w:r>
      <w:r w:rsidR="00415713" w:rsidRPr="00217FEE">
        <w:t xml:space="preserve"> </w:t>
      </w:r>
      <w:r w:rsidRPr="00217FEE">
        <w:t>установленной для каждого конкурса;</w:t>
      </w:r>
    </w:p>
    <w:p w:rsidR="00210287" w:rsidRPr="00217FEE" w:rsidRDefault="00073C3D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2250"/>
          <w:tab w:val="left" w:pos="9355"/>
        </w:tabs>
        <w:spacing w:after="0" w:line="240" w:lineRule="auto"/>
        <w:ind w:left="-709" w:right="-1" w:firstLine="709"/>
        <w:contextualSpacing/>
        <w:jc w:val="both"/>
      </w:pPr>
      <w:r w:rsidRPr="00217FEE">
        <w:t xml:space="preserve"> Н</w:t>
      </w:r>
      <w:r w:rsidR="00415713" w:rsidRPr="00217FEE">
        <w:t>а основании протокола проведения конкурса издается приказ об итогах конкурса.</w:t>
      </w:r>
    </w:p>
    <w:p w:rsidR="00210287" w:rsidRPr="00217FEE" w:rsidRDefault="00210287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2250"/>
          <w:tab w:val="left" w:pos="9355"/>
        </w:tabs>
        <w:spacing w:after="0" w:line="240" w:lineRule="auto"/>
        <w:ind w:left="-709" w:right="-1" w:firstLine="709"/>
        <w:contextualSpacing/>
        <w:jc w:val="both"/>
      </w:pPr>
      <w:r w:rsidRPr="00217FEE">
        <w:t xml:space="preserve"> </w:t>
      </w:r>
      <w:r w:rsidR="00415713" w:rsidRPr="00217FEE">
        <w:t>Приказ и приложенный к нему протокол является основанием для награждения победителей, призеров и участни</w:t>
      </w:r>
      <w:r w:rsidRPr="00217FEE">
        <w:t>ков в соответствии с положением.</w:t>
      </w:r>
    </w:p>
    <w:p w:rsidR="00415713" w:rsidRPr="00217FEE" w:rsidRDefault="00210287" w:rsidP="00B22A8A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2250"/>
          <w:tab w:val="left" w:pos="9355"/>
        </w:tabs>
        <w:spacing w:after="0" w:line="240" w:lineRule="auto"/>
        <w:ind w:left="-709" w:right="-1" w:firstLine="709"/>
        <w:contextualSpacing/>
        <w:jc w:val="both"/>
      </w:pPr>
      <w:r w:rsidRPr="00217FEE">
        <w:t xml:space="preserve"> </w:t>
      </w:r>
      <w:r w:rsidR="00415713" w:rsidRPr="00217FEE">
        <w:t xml:space="preserve">Информация об итогах конкурса </w:t>
      </w:r>
      <w:r w:rsidR="00634819">
        <w:t xml:space="preserve">может быть </w:t>
      </w:r>
      <w:r w:rsidR="00415713" w:rsidRPr="00217FEE">
        <w:t>отраж</w:t>
      </w:r>
      <w:r w:rsidR="00634819">
        <w:t>ена</w:t>
      </w:r>
      <w:r w:rsidR="00415713" w:rsidRPr="00217FEE">
        <w:t xml:space="preserve"> на образовательном </w:t>
      </w:r>
      <w:r w:rsidRPr="00217FEE">
        <w:t xml:space="preserve">сайте </w:t>
      </w:r>
      <w:r w:rsidR="00634819">
        <w:t xml:space="preserve">Управления образованием </w:t>
      </w:r>
      <w:proofErr w:type="spellStart"/>
      <w:r w:rsidRPr="00217FEE">
        <w:t>Усть-Кутского</w:t>
      </w:r>
      <w:proofErr w:type="spellEnd"/>
      <w:r w:rsidRPr="00217FEE">
        <w:t xml:space="preserve"> муниципального образования</w:t>
      </w:r>
      <w:r w:rsidR="00415713" w:rsidRPr="00217FEE">
        <w:t xml:space="preserve"> не позднее 14 дней после проведения мероприятия.</w:t>
      </w:r>
    </w:p>
    <w:p w:rsidR="00210287" w:rsidRPr="00217FEE" w:rsidRDefault="00210287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right="320" w:firstLine="0"/>
        <w:contextualSpacing/>
        <w:jc w:val="center"/>
      </w:pPr>
    </w:p>
    <w:p w:rsidR="00210287" w:rsidRPr="00217FEE" w:rsidRDefault="00210287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right="320" w:firstLine="0"/>
        <w:contextualSpacing/>
        <w:jc w:val="right"/>
      </w:pPr>
    </w:p>
    <w:p w:rsidR="00B22A8A" w:rsidRDefault="00B22A8A" w:rsidP="00CB1B07">
      <w:pPr>
        <w:pStyle w:val="20"/>
        <w:shd w:val="clear" w:color="auto" w:fill="auto"/>
        <w:tabs>
          <w:tab w:val="left" w:pos="426"/>
        </w:tabs>
        <w:spacing w:after="0" w:line="240" w:lineRule="auto"/>
        <w:ind w:right="320" w:firstLine="0"/>
        <w:contextualSpacing/>
      </w:pPr>
    </w:p>
    <w:p w:rsidR="00415713" w:rsidRPr="00217FEE" w:rsidRDefault="00415713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right="320" w:firstLine="0"/>
        <w:contextualSpacing/>
        <w:jc w:val="right"/>
      </w:pPr>
      <w:r w:rsidRPr="00217FEE">
        <w:t xml:space="preserve">Приложение </w:t>
      </w:r>
      <w:r w:rsidR="00210287" w:rsidRPr="00217FEE">
        <w:t xml:space="preserve">№ </w:t>
      </w:r>
      <w:r w:rsidRPr="00217FEE">
        <w:t xml:space="preserve">1 к </w:t>
      </w:r>
      <w:r w:rsidR="00210287" w:rsidRPr="00217FEE">
        <w:t>П</w:t>
      </w:r>
      <w:r w:rsidRPr="00217FEE">
        <w:t>оложению</w:t>
      </w:r>
    </w:p>
    <w:p w:rsidR="00210287" w:rsidRPr="00217FEE" w:rsidRDefault="00210287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right="320" w:firstLine="0"/>
        <w:contextualSpacing/>
        <w:jc w:val="right"/>
      </w:pPr>
    </w:p>
    <w:p w:rsidR="00210287" w:rsidRPr="00217FEE" w:rsidRDefault="00210287" w:rsidP="00217FEE">
      <w:pPr>
        <w:pStyle w:val="30"/>
        <w:shd w:val="clear" w:color="auto" w:fill="auto"/>
        <w:tabs>
          <w:tab w:val="left" w:pos="426"/>
        </w:tabs>
        <w:spacing w:after="0" w:line="240" w:lineRule="auto"/>
        <w:ind w:left="-709"/>
        <w:contextualSpacing/>
        <w:jc w:val="center"/>
        <w:rPr>
          <w:sz w:val="28"/>
          <w:szCs w:val="28"/>
        </w:rPr>
      </w:pPr>
      <w:bookmarkStart w:id="3" w:name="bookmark0"/>
      <w:r w:rsidRPr="00217FEE">
        <w:rPr>
          <w:color w:val="000000"/>
          <w:sz w:val="28"/>
          <w:szCs w:val="28"/>
          <w:lang w:eastAsia="ru-RU" w:bidi="ru-RU"/>
        </w:rPr>
        <w:t>МЕТОДИЧЕСКИЕ РЕКОМЕНДАЦИИ</w:t>
      </w:r>
      <w:r w:rsidRPr="00217FEE">
        <w:rPr>
          <w:color w:val="000000"/>
          <w:sz w:val="28"/>
          <w:szCs w:val="28"/>
          <w:lang w:eastAsia="ru-RU" w:bidi="ru-RU"/>
        </w:rPr>
        <w:br/>
        <w:t>по составлению</w:t>
      </w:r>
      <w:bookmarkStart w:id="4" w:name="bookmark1"/>
      <w:bookmarkEnd w:id="3"/>
      <w:r w:rsidRPr="00217FEE">
        <w:rPr>
          <w:sz w:val="28"/>
          <w:szCs w:val="28"/>
        </w:rPr>
        <w:t xml:space="preserve"> </w:t>
      </w:r>
      <w:r w:rsidRPr="00217FEE">
        <w:rPr>
          <w:color w:val="000000"/>
          <w:sz w:val="28"/>
          <w:szCs w:val="28"/>
          <w:lang w:eastAsia="ru-RU" w:bidi="ru-RU"/>
        </w:rPr>
        <w:t>Положений о муниципальных конкурсах,</w:t>
      </w:r>
      <w:r w:rsidRPr="00217FEE">
        <w:rPr>
          <w:color w:val="000000"/>
          <w:sz w:val="28"/>
          <w:szCs w:val="28"/>
          <w:lang w:eastAsia="ru-RU" w:bidi="ru-RU"/>
        </w:rPr>
        <w:br/>
        <w:t>олимпиадах, конференци</w:t>
      </w:r>
      <w:bookmarkEnd w:id="4"/>
      <w:r w:rsidRPr="00217FEE">
        <w:rPr>
          <w:color w:val="000000"/>
          <w:sz w:val="28"/>
          <w:szCs w:val="28"/>
          <w:lang w:eastAsia="ru-RU" w:bidi="ru-RU"/>
        </w:rPr>
        <w:t>ях,</w:t>
      </w:r>
      <w:r w:rsidRPr="00217FEE">
        <w:rPr>
          <w:sz w:val="28"/>
          <w:szCs w:val="28"/>
        </w:rPr>
        <w:t xml:space="preserve"> выставках, смотрах, </w:t>
      </w:r>
    </w:p>
    <w:p w:rsidR="00F46478" w:rsidRPr="00217FEE" w:rsidRDefault="00210287" w:rsidP="00217FEE">
      <w:pPr>
        <w:pStyle w:val="20"/>
        <w:shd w:val="clear" w:color="auto" w:fill="auto"/>
        <w:spacing w:after="0" w:line="240" w:lineRule="auto"/>
        <w:ind w:left="-709" w:firstLine="0"/>
        <w:contextualSpacing/>
        <w:jc w:val="center"/>
      </w:pPr>
      <w:r w:rsidRPr="00217FEE">
        <w:rPr>
          <w:b/>
        </w:rPr>
        <w:t xml:space="preserve">физкультурных </w:t>
      </w:r>
      <w:proofErr w:type="gramStart"/>
      <w:r w:rsidRPr="00217FEE">
        <w:rPr>
          <w:b/>
        </w:rPr>
        <w:t>соревнованиях</w:t>
      </w:r>
      <w:proofErr w:type="gramEnd"/>
      <w:r w:rsidRPr="00217FEE">
        <w:rPr>
          <w:b/>
        </w:rPr>
        <w:t>, спортивных мероприятиях</w:t>
      </w:r>
      <w:r w:rsidRPr="00217FEE">
        <w:rPr>
          <w:b/>
        </w:rPr>
        <w:br/>
      </w:r>
    </w:p>
    <w:p w:rsidR="00217FEE" w:rsidRPr="00217FEE" w:rsidRDefault="00210287" w:rsidP="00B22A8A">
      <w:pPr>
        <w:pStyle w:val="20"/>
        <w:numPr>
          <w:ilvl w:val="0"/>
          <w:numId w:val="12"/>
        </w:numPr>
        <w:shd w:val="clear" w:color="auto" w:fill="auto"/>
        <w:spacing w:after="0" w:line="240" w:lineRule="auto"/>
        <w:ind w:left="-709" w:firstLine="425"/>
        <w:contextualSpacing/>
        <w:jc w:val="both"/>
      </w:pPr>
      <w:r w:rsidRPr="00217FEE">
        <w:rPr>
          <w:color w:val="000000"/>
          <w:lang w:eastAsia="ru-RU" w:bidi="ru-RU"/>
        </w:rPr>
        <w:t xml:space="preserve">Положение является основным документом, которым руководствуется жюри и участники </w:t>
      </w:r>
      <w:r w:rsidR="00F46478" w:rsidRPr="00217FEE">
        <w:rPr>
          <w:color w:val="000000"/>
          <w:lang w:eastAsia="ru-RU" w:bidi="ru-RU"/>
        </w:rPr>
        <w:t>конкурсов</w:t>
      </w:r>
      <w:r w:rsidRPr="00217FEE">
        <w:rPr>
          <w:color w:val="000000"/>
          <w:lang w:eastAsia="ru-RU" w:bidi="ru-RU"/>
        </w:rPr>
        <w:t>, поэтому оно должно максимально полно отражать все стороны мероприятия.</w:t>
      </w:r>
    </w:p>
    <w:p w:rsidR="00217FEE" w:rsidRPr="00217FEE" w:rsidRDefault="00F46478" w:rsidP="00B22A8A">
      <w:pPr>
        <w:pStyle w:val="20"/>
        <w:numPr>
          <w:ilvl w:val="0"/>
          <w:numId w:val="12"/>
        </w:numPr>
        <w:shd w:val="clear" w:color="auto" w:fill="auto"/>
        <w:spacing w:after="0" w:line="240" w:lineRule="auto"/>
        <w:ind w:left="-709" w:firstLine="425"/>
        <w:contextualSpacing/>
        <w:jc w:val="both"/>
      </w:pPr>
      <w:r w:rsidRPr="00217FEE">
        <w:rPr>
          <w:color w:val="000000"/>
          <w:lang w:eastAsia="ru-RU" w:bidi="ru-RU"/>
        </w:rPr>
        <w:t>В правом верхнем углу указывается информация</w:t>
      </w:r>
      <w:r w:rsidR="00217FEE" w:rsidRPr="00217FEE">
        <w:rPr>
          <w:color w:val="000000"/>
          <w:lang w:eastAsia="ru-RU" w:bidi="ru-RU"/>
        </w:rPr>
        <w:t>:</w:t>
      </w:r>
      <w:r w:rsidRPr="00217FEE">
        <w:rPr>
          <w:color w:val="000000"/>
          <w:lang w:eastAsia="ru-RU" w:bidi="ru-RU"/>
        </w:rPr>
        <w:t xml:space="preserve"> кем и когда </w:t>
      </w:r>
      <w:r w:rsidRPr="00217FEE">
        <w:rPr>
          <w:b/>
          <w:color w:val="000000"/>
          <w:lang w:eastAsia="ru-RU" w:bidi="ru-RU"/>
        </w:rPr>
        <w:t xml:space="preserve">утверждено </w:t>
      </w:r>
      <w:r w:rsidRPr="00217FEE">
        <w:rPr>
          <w:color w:val="000000"/>
          <w:lang w:eastAsia="ru-RU" w:bidi="ru-RU"/>
        </w:rPr>
        <w:t>данное положение.</w:t>
      </w:r>
    </w:p>
    <w:p w:rsidR="00217FEE" w:rsidRPr="00B22A8A" w:rsidRDefault="00210287" w:rsidP="00B22A8A">
      <w:pPr>
        <w:pStyle w:val="20"/>
        <w:numPr>
          <w:ilvl w:val="0"/>
          <w:numId w:val="12"/>
        </w:numPr>
        <w:shd w:val="clear" w:color="auto" w:fill="auto"/>
        <w:spacing w:after="0" w:line="240" w:lineRule="auto"/>
        <w:ind w:left="-709" w:firstLine="425"/>
        <w:contextualSpacing/>
        <w:jc w:val="both"/>
      </w:pPr>
      <w:proofErr w:type="gramStart"/>
      <w:r w:rsidRPr="00217FEE">
        <w:rPr>
          <w:rStyle w:val="23"/>
        </w:rPr>
        <w:t xml:space="preserve">Название </w:t>
      </w:r>
      <w:r w:rsidRPr="00217FEE">
        <w:rPr>
          <w:color w:val="000000"/>
          <w:lang w:eastAsia="ru-RU" w:bidi="ru-RU"/>
        </w:rPr>
        <w:t>должно содержать в себе тип мероприятия (конкурс, олимпиада, конференция и др.), образовательную область или</w:t>
      </w:r>
      <w:r w:rsidR="00CB1B07">
        <w:rPr>
          <w:color w:val="000000"/>
          <w:lang w:eastAsia="ru-RU" w:bidi="ru-RU"/>
        </w:rPr>
        <w:t xml:space="preserve"> предмет (например:</w:t>
      </w:r>
      <w:proofErr w:type="gramEnd"/>
      <w:r w:rsidR="00CB1B07">
        <w:rPr>
          <w:color w:val="000000"/>
          <w:lang w:eastAsia="ru-RU" w:bidi="ru-RU"/>
        </w:rPr>
        <w:t xml:space="preserve"> </w:t>
      </w:r>
      <w:proofErr w:type="gramStart"/>
      <w:r w:rsidRPr="00217FEE">
        <w:rPr>
          <w:color w:val="000000"/>
          <w:lang w:eastAsia="ru-RU" w:bidi="ru-RU"/>
        </w:rPr>
        <w:t xml:space="preserve">Конкурс по математике </w:t>
      </w:r>
      <w:r w:rsidR="00CB1B07">
        <w:rPr>
          <w:color w:val="000000"/>
          <w:lang w:eastAsia="ru-RU" w:bidi="ru-RU"/>
        </w:rPr>
        <w:t>«Турнир любознательных</w:t>
      </w:r>
      <w:r w:rsidRPr="00217FEE">
        <w:rPr>
          <w:color w:val="000000"/>
          <w:lang w:eastAsia="ru-RU" w:bidi="ru-RU"/>
        </w:rPr>
        <w:t>»).</w:t>
      </w:r>
      <w:proofErr w:type="gramEnd"/>
    </w:p>
    <w:p w:rsidR="00210287" w:rsidRPr="00217FEE" w:rsidRDefault="00210287" w:rsidP="00217FEE">
      <w:pPr>
        <w:pStyle w:val="20"/>
        <w:numPr>
          <w:ilvl w:val="0"/>
          <w:numId w:val="12"/>
        </w:numPr>
        <w:shd w:val="clear" w:color="auto" w:fill="auto"/>
        <w:spacing w:after="0" w:line="240" w:lineRule="auto"/>
        <w:ind w:left="-709" w:firstLine="425"/>
        <w:contextualSpacing/>
        <w:jc w:val="both"/>
        <w:rPr>
          <w:b/>
        </w:rPr>
      </w:pPr>
      <w:r w:rsidRPr="00217FEE">
        <w:rPr>
          <w:b/>
          <w:color w:val="000000"/>
          <w:lang w:eastAsia="ru-RU" w:bidi="ru-RU"/>
        </w:rPr>
        <w:t>Разделы положения:</w:t>
      </w:r>
    </w:p>
    <w:p w:rsidR="00F46478" w:rsidRPr="00217FEE" w:rsidRDefault="00B22A8A" w:rsidP="00B22A8A">
      <w:pPr>
        <w:pStyle w:val="22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b w:val="0"/>
          <w:i/>
          <w:color w:val="000000"/>
          <w:u w:val="single"/>
          <w:lang w:eastAsia="ru-RU" w:bidi="ru-RU"/>
        </w:rPr>
      </w:pPr>
      <w:r>
        <w:rPr>
          <w:b w:val="0"/>
          <w:i/>
          <w:color w:val="000000"/>
          <w:u w:val="single"/>
          <w:lang w:eastAsia="ru-RU" w:bidi="ru-RU"/>
        </w:rPr>
        <w:t xml:space="preserve">1-й раздел. </w:t>
      </w:r>
      <w:r w:rsidR="00065227" w:rsidRPr="00217FEE">
        <w:rPr>
          <w:b w:val="0"/>
          <w:i/>
          <w:color w:val="000000"/>
          <w:u w:val="single"/>
          <w:lang w:eastAsia="ru-RU" w:bidi="ru-RU"/>
        </w:rPr>
        <w:t>Общие положения</w:t>
      </w:r>
    </w:p>
    <w:p w:rsidR="00217FEE" w:rsidRPr="00B22A8A" w:rsidRDefault="00065227" w:rsidP="00B22A8A">
      <w:pPr>
        <w:pStyle w:val="22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left="-709" w:firstLine="425"/>
        <w:contextualSpacing/>
        <w:jc w:val="both"/>
        <w:rPr>
          <w:b w:val="0"/>
          <w:color w:val="000000"/>
          <w:lang w:eastAsia="ru-RU" w:bidi="ru-RU"/>
        </w:rPr>
      </w:pPr>
      <w:r w:rsidRPr="00217FEE">
        <w:rPr>
          <w:b w:val="0"/>
          <w:color w:val="000000"/>
          <w:lang w:eastAsia="ru-RU" w:bidi="ru-RU"/>
        </w:rPr>
        <w:t xml:space="preserve">В этом разделе даётся общая характеристика мероприятия: на </w:t>
      </w:r>
      <w:proofErr w:type="gramStart"/>
      <w:r w:rsidRPr="00217FEE">
        <w:rPr>
          <w:b w:val="0"/>
          <w:color w:val="000000"/>
          <w:lang w:eastAsia="ru-RU" w:bidi="ru-RU"/>
        </w:rPr>
        <w:t>основании</w:t>
      </w:r>
      <w:proofErr w:type="gramEnd"/>
      <w:r w:rsidRPr="00217FEE">
        <w:rPr>
          <w:b w:val="0"/>
          <w:color w:val="000000"/>
          <w:lang w:eastAsia="ru-RU" w:bidi="ru-RU"/>
        </w:rPr>
        <w:t xml:space="preserve"> каких нормативных (локальных) актов проводится мероприятие</w:t>
      </w:r>
      <w:r w:rsidR="00B22A8A">
        <w:rPr>
          <w:b w:val="0"/>
          <w:color w:val="000000"/>
          <w:lang w:eastAsia="ru-RU" w:bidi="ru-RU"/>
        </w:rPr>
        <w:t>, кто является учредителем и (</w:t>
      </w:r>
      <w:r w:rsidRPr="00217FEE">
        <w:rPr>
          <w:b w:val="0"/>
          <w:color w:val="000000"/>
          <w:lang w:eastAsia="ru-RU" w:bidi="ru-RU"/>
        </w:rPr>
        <w:t>или</w:t>
      </w:r>
      <w:r w:rsidR="00B22A8A">
        <w:rPr>
          <w:b w:val="0"/>
          <w:color w:val="000000"/>
          <w:lang w:eastAsia="ru-RU" w:bidi="ru-RU"/>
        </w:rPr>
        <w:t>)</w:t>
      </w:r>
      <w:r w:rsidRPr="00217FEE">
        <w:rPr>
          <w:b w:val="0"/>
          <w:color w:val="000000"/>
          <w:lang w:eastAsia="ru-RU" w:bidi="ru-RU"/>
        </w:rPr>
        <w:t xml:space="preserve"> организатором (если имеются - спонсоры) данного мероприятия, можно указать статистические данные (сколько лет проводится мероприятие, какие выходы и результаты имеются за пределами муниципального образования, средний охват обучающихся и т.д.).</w:t>
      </w:r>
    </w:p>
    <w:p w:rsidR="00065227" w:rsidRPr="00217FEE" w:rsidRDefault="00B22A8A" w:rsidP="00B22A8A">
      <w:pPr>
        <w:pStyle w:val="20"/>
        <w:shd w:val="clear" w:color="auto" w:fill="auto"/>
        <w:tabs>
          <w:tab w:val="left" w:pos="368"/>
        </w:tabs>
        <w:spacing w:after="0" w:line="240" w:lineRule="auto"/>
        <w:ind w:firstLine="0"/>
        <w:contextualSpacing/>
        <w:jc w:val="both"/>
      </w:pPr>
      <w:r>
        <w:rPr>
          <w:i/>
          <w:color w:val="000000"/>
          <w:u w:val="single"/>
          <w:lang w:eastAsia="ru-RU" w:bidi="ru-RU"/>
        </w:rPr>
        <w:t xml:space="preserve">2-й раздел. </w:t>
      </w:r>
      <w:r w:rsidR="00210287" w:rsidRPr="00217FEE">
        <w:rPr>
          <w:i/>
          <w:color w:val="000000"/>
          <w:u w:val="single"/>
          <w:lang w:eastAsia="ru-RU" w:bidi="ru-RU"/>
        </w:rPr>
        <w:t>Цель и задачи</w:t>
      </w:r>
      <w:r w:rsidR="00210287" w:rsidRPr="00217FEE">
        <w:rPr>
          <w:color w:val="000000"/>
          <w:lang w:eastAsia="ru-RU" w:bidi="ru-RU"/>
        </w:rPr>
        <w:t xml:space="preserve"> </w:t>
      </w:r>
    </w:p>
    <w:p w:rsidR="00210287" w:rsidRPr="00217FEE" w:rsidRDefault="00065227" w:rsidP="00217FEE">
      <w:pPr>
        <w:pStyle w:val="20"/>
        <w:shd w:val="clear" w:color="auto" w:fill="auto"/>
        <w:tabs>
          <w:tab w:val="left" w:pos="368"/>
        </w:tabs>
        <w:spacing w:after="0" w:line="240" w:lineRule="auto"/>
        <w:ind w:left="-709" w:firstLine="425"/>
        <w:contextualSpacing/>
        <w:jc w:val="both"/>
        <w:rPr>
          <w:color w:val="000000"/>
          <w:lang w:eastAsia="ru-RU" w:bidi="ru-RU"/>
        </w:rPr>
      </w:pPr>
      <w:r w:rsidRPr="00217FEE">
        <w:rPr>
          <w:color w:val="000000"/>
          <w:lang w:eastAsia="ru-RU" w:bidi="ru-RU"/>
        </w:rPr>
        <w:t>У</w:t>
      </w:r>
      <w:r w:rsidR="00210287" w:rsidRPr="00217FEE">
        <w:rPr>
          <w:color w:val="000000"/>
          <w:lang w:eastAsia="ru-RU" w:bidi="ru-RU"/>
        </w:rPr>
        <w:t>казывается основная цель данного мероприятия и задачи, которые раскрывают ее реализацию. Данный раздел является одним из главных, т.к., исходя из поставленной цели, определяется программа мероприятия, условия проведения, требования к участникам и жюри.</w:t>
      </w:r>
    </w:p>
    <w:p w:rsidR="00065227" w:rsidRPr="00217FEE" w:rsidRDefault="00B22A8A" w:rsidP="00B22A8A">
      <w:pPr>
        <w:pStyle w:val="20"/>
        <w:shd w:val="clear" w:color="auto" w:fill="auto"/>
        <w:tabs>
          <w:tab w:val="left" w:pos="368"/>
        </w:tabs>
        <w:spacing w:after="0" w:line="240" w:lineRule="auto"/>
        <w:ind w:firstLine="0"/>
        <w:contextualSpacing/>
        <w:jc w:val="both"/>
        <w:rPr>
          <w:i/>
          <w:u w:val="single"/>
        </w:rPr>
      </w:pPr>
      <w:r>
        <w:rPr>
          <w:i/>
          <w:color w:val="000000"/>
          <w:u w:val="single"/>
          <w:lang w:eastAsia="ru-RU" w:bidi="ru-RU"/>
        </w:rPr>
        <w:t xml:space="preserve">3-й раздел. </w:t>
      </w:r>
      <w:r w:rsidR="00065227" w:rsidRPr="00217FEE">
        <w:rPr>
          <w:i/>
          <w:color w:val="000000"/>
          <w:u w:val="single"/>
          <w:lang w:eastAsia="ru-RU" w:bidi="ru-RU"/>
        </w:rPr>
        <w:t>Порядок проведения</w:t>
      </w:r>
    </w:p>
    <w:p w:rsidR="00065227" w:rsidRPr="00217FEE" w:rsidRDefault="00065227" w:rsidP="00217FEE">
      <w:pPr>
        <w:pStyle w:val="20"/>
        <w:shd w:val="clear" w:color="auto" w:fill="auto"/>
        <w:tabs>
          <w:tab w:val="left" w:pos="368"/>
        </w:tabs>
        <w:spacing w:after="0" w:line="240" w:lineRule="auto"/>
        <w:ind w:firstLine="0"/>
        <w:contextualSpacing/>
        <w:jc w:val="both"/>
        <w:rPr>
          <w:color w:val="000000"/>
          <w:lang w:eastAsia="ru-RU" w:bidi="ru-RU"/>
        </w:rPr>
      </w:pPr>
      <w:r w:rsidRPr="00217FEE">
        <w:rPr>
          <w:color w:val="000000"/>
          <w:lang w:eastAsia="ru-RU" w:bidi="ru-RU"/>
        </w:rPr>
        <w:t>Данный раздел отражает весь порядок проведения мероприятия:</w:t>
      </w:r>
    </w:p>
    <w:p w:rsidR="00A3291F" w:rsidRPr="00217FEE" w:rsidRDefault="00557435" w:rsidP="00B22A8A">
      <w:pPr>
        <w:pStyle w:val="20"/>
        <w:numPr>
          <w:ilvl w:val="1"/>
          <w:numId w:val="14"/>
        </w:numPr>
        <w:shd w:val="clear" w:color="auto" w:fill="auto"/>
        <w:tabs>
          <w:tab w:val="left" w:pos="284"/>
          <w:tab w:val="left" w:pos="567"/>
        </w:tabs>
        <w:spacing w:after="0" w:line="240" w:lineRule="auto"/>
        <w:ind w:left="-709" w:firstLine="709"/>
        <w:contextualSpacing/>
        <w:jc w:val="both"/>
      </w:pPr>
      <w:r w:rsidRPr="00217FEE">
        <w:t>Участники конкурса. Т</w:t>
      </w:r>
      <w:r w:rsidRPr="00217FEE">
        <w:rPr>
          <w:color w:val="000000"/>
          <w:lang w:eastAsia="ru-RU" w:bidi="ru-RU"/>
        </w:rPr>
        <w:t xml:space="preserve">ребования к участникам: указываются требования к </w:t>
      </w:r>
      <w:r w:rsidRPr="00217FEE">
        <w:rPr>
          <w:color w:val="000000"/>
          <w:lang w:eastAsia="ru-RU" w:bidi="ru-RU"/>
        </w:rPr>
        <w:lastRenderedPageBreak/>
        <w:t xml:space="preserve">командам и участникам по количественному составу команды, в том числе требования к полу участников (если необходимо), </w:t>
      </w:r>
      <w:r w:rsidR="00B22A8A">
        <w:rPr>
          <w:color w:val="000000"/>
          <w:lang w:eastAsia="ru-RU" w:bidi="ru-RU"/>
        </w:rPr>
        <w:t>возрасту и (</w:t>
      </w:r>
      <w:r w:rsidR="00A3291F" w:rsidRPr="00217FEE">
        <w:rPr>
          <w:color w:val="000000"/>
          <w:lang w:eastAsia="ru-RU" w:bidi="ru-RU"/>
        </w:rPr>
        <w:t>или</w:t>
      </w:r>
      <w:r w:rsidR="00B22A8A">
        <w:rPr>
          <w:color w:val="000000"/>
          <w:lang w:eastAsia="ru-RU" w:bidi="ru-RU"/>
        </w:rPr>
        <w:t>)</w:t>
      </w:r>
      <w:r w:rsidR="00A3291F" w:rsidRPr="00217FEE">
        <w:rPr>
          <w:color w:val="000000"/>
          <w:lang w:eastAsia="ru-RU" w:bidi="ru-RU"/>
        </w:rPr>
        <w:t xml:space="preserve"> классу, </w:t>
      </w:r>
      <w:r w:rsidRPr="00217FEE">
        <w:rPr>
          <w:color w:val="000000"/>
          <w:lang w:eastAsia="ru-RU" w:bidi="ru-RU"/>
        </w:rPr>
        <w:t>число запасных участников</w:t>
      </w:r>
      <w:r w:rsidR="00A3291F" w:rsidRPr="00217FEE">
        <w:rPr>
          <w:color w:val="000000"/>
          <w:lang w:eastAsia="ru-RU" w:bidi="ru-RU"/>
        </w:rPr>
        <w:t>.</w:t>
      </w:r>
    </w:p>
    <w:p w:rsidR="00B22A8A" w:rsidRDefault="00A3291F" w:rsidP="00B22A8A">
      <w:pPr>
        <w:pStyle w:val="20"/>
        <w:numPr>
          <w:ilvl w:val="1"/>
          <w:numId w:val="14"/>
        </w:numPr>
        <w:shd w:val="clear" w:color="auto" w:fill="auto"/>
        <w:tabs>
          <w:tab w:val="left" w:pos="142"/>
          <w:tab w:val="left" w:pos="284"/>
          <w:tab w:val="left" w:pos="567"/>
        </w:tabs>
        <w:spacing w:after="0" w:line="240" w:lineRule="auto"/>
        <w:ind w:left="-709" w:firstLine="709"/>
        <w:contextualSpacing/>
        <w:jc w:val="both"/>
      </w:pPr>
      <w:r w:rsidRPr="00217FEE">
        <w:rPr>
          <w:color w:val="000000"/>
          <w:lang w:eastAsia="ru-RU" w:bidi="ru-RU"/>
        </w:rPr>
        <w:t xml:space="preserve">Если конкурс предусматривает предварительную оценку конкурсных материалов, то указывается порядок подачи конкурсных документов и требования к их оформлению. </w:t>
      </w:r>
    </w:p>
    <w:p w:rsidR="006C362B" w:rsidRPr="00217FEE" w:rsidRDefault="00B22A8A" w:rsidP="00B22A8A">
      <w:pPr>
        <w:pStyle w:val="20"/>
        <w:numPr>
          <w:ilvl w:val="1"/>
          <w:numId w:val="14"/>
        </w:numPr>
        <w:shd w:val="clear" w:color="auto" w:fill="auto"/>
        <w:tabs>
          <w:tab w:val="left" w:pos="142"/>
          <w:tab w:val="left" w:pos="284"/>
          <w:tab w:val="left" w:pos="426"/>
        </w:tabs>
        <w:spacing w:after="0" w:line="240" w:lineRule="auto"/>
        <w:ind w:left="-709" w:firstLine="709"/>
        <w:contextualSpacing/>
        <w:jc w:val="both"/>
      </w:pPr>
      <w:r>
        <w:rPr>
          <w:color w:val="000000"/>
          <w:lang w:eastAsia="ru-RU" w:bidi="ru-RU"/>
        </w:rPr>
        <w:t xml:space="preserve"> </w:t>
      </w:r>
      <w:r w:rsidR="00A3291F" w:rsidRPr="00217FEE">
        <w:rPr>
          <w:color w:val="000000"/>
          <w:lang w:eastAsia="ru-RU" w:bidi="ru-RU"/>
        </w:rPr>
        <w:t xml:space="preserve">Программа мероприятия. Необходимо достаточно полно и подробно описать все этапы мероприятия, </w:t>
      </w:r>
      <w:r w:rsidR="006C362B" w:rsidRPr="00217FEE">
        <w:rPr>
          <w:color w:val="000000"/>
          <w:lang w:eastAsia="ru-RU" w:bidi="ru-RU"/>
        </w:rPr>
        <w:t xml:space="preserve">указать при необходимости номинации, </w:t>
      </w:r>
      <w:r w:rsidR="00A3291F" w:rsidRPr="00217FEE">
        <w:rPr>
          <w:color w:val="000000"/>
          <w:lang w:eastAsia="ru-RU" w:bidi="ru-RU"/>
        </w:rPr>
        <w:t>порядок и регламент выступления команд и</w:t>
      </w:r>
      <w:r>
        <w:rPr>
          <w:color w:val="000000"/>
          <w:lang w:eastAsia="ru-RU" w:bidi="ru-RU"/>
        </w:rPr>
        <w:t xml:space="preserve"> (</w:t>
      </w:r>
      <w:r w:rsidR="00A3291F" w:rsidRPr="00217FEE">
        <w:rPr>
          <w:color w:val="000000"/>
          <w:lang w:eastAsia="ru-RU" w:bidi="ru-RU"/>
        </w:rPr>
        <w:t>или</w:t>
      </w:r>
      <w:r>
        <w:rPr>
          <w:color w:val="000000"/>
          <w:lang w:eastAsia="ru-RU" w:bidi="ru-RU"/>
        </w:rPr>
        <w:t>)</w:t>
      </w:r>
      <w:r w:rsidR="00A3291F" w:rsidRPr="00217FEE">
        <w:rPr>
          <w:color w:val="000000"/>
          <w:lang w:eastAsia="ru-RU" w:bidi="ru-RU"/>
        </w:rPr>
        <w:t xml:space="preserve"> участников. </w:t>
      </w:r>
    </w:p>
    <w:p w:rsidR="006C362B" w:rsidRPr="00217FEE" w:rsidRDefault="006C362B" w:rsidP="00B22A8A">
      <w:pPr>
        <w:pStyle w:val="20"/>
        <w:numPr>
          <w:ilvl w:val="1"/>
          <w:numId w:val="14"/>
        </w:numPr>
        <w:shd w:val="clear" w:color="auto" w:fill="auto"/>
        <w:tabs>
          <w:tab w:val="left" w:pos="142"/>
          <w:tab w:val="left" w:pos="284"/>
          <w:tab w:val="left" w:pos="426"/>
        </w:tabs>
        <w:spacing w:after="0" w:line="240" w:lineRule="auto"/>
        <w:ind w:left="-709" w:firstLine="709"/>
        <w:contextualSpacing/>
        <w:jc w:val="both"/>
      </w:pPr>
      <w:r w:rsidRPr="00217FEE">
        <w:rPr>
          <w:color w:val="000000"/>
          <w:lang w:eastAsia="ru-RU" w:bidi="ru-RU"/>
        </w:rPr>
        <w:t xml:space="preserve"> Финансирование. Если организаторами мероприятия предполагается сбор организационного взноса, то к Положению необходимо приложить калькуляцию расходов </w:t>
      </w:r>
      <w:proofErr w:type="spellStart"/>
      <w:r w:rsidRPr="00217FEE">
        <w:rPr>
          <w:color w:val="000000"/>
          <w:lang w:eastAsia="ru-RU" w:bidi="ru-RU"/>
        </w:rPr>
        <w:t>оргвзноса</w:t>
      </w:r>
      <w:proofErr w:type="spellEnd"/>
      <w:r w:rsidRPr="00217FEE">
        <w:rPr>
          <w:color w:val="000000"/>
          <w:lang w:eastAsia="ru-RU" w:bidi="ru-RU"/>
        </w:rPr>
        <w:t>.</w:t>
      </w:r>
    </w:p>
    <w:p w:rsidR="00557435" w:rsidRPr="00217FEE" w:rsidRDefault="00B22A8A" w:rsidP="00B22A8A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ind w:firstLine="0"/>
        <w:contextualSpacing/>
        <w:jc w:val="both"/>
        <w:rPr>
          <w:i/>
          <w:u w:val="single"/>
        </w:rPr>
      </w:pPr>
      <w:r>
        <w:rPr>
          <w:i/>
          <w:u w:val="single"/>
        </w:rPr>
        <w:t xml:space="preserve">4-й раздел. </w:t>
      </w:r>
      <w:r w:rsidR="006C362B" w:rsidRPr="00217FEE">
        <w:rPr>
          <w:i/>
          <w:u w:val="single"/>
        </w:rPr>
        <w:t>Оргкомитет и жюри</w:t>
      </w:r>
    </w:p>
    <w:p w:rsidR="006C362B" w:rsidRPr="00217FEE" w:rsidRDefault="006C362B" w:rsidP="00217FEE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ind w:firstLine="0"/>
        <w:contextualSpacing/>
        <w:jc w:val="both"/>
      </w:pPr>
      <w:r w:rsidRPr="00217FEE">
        <w:t>В данном разделе прописываются состав и функции оргкомитета и жюри.</w:t>
      </w:r>
    </w:p>
    <w:p w:rsidR="006C362B" w:rsidRPr="00217FEE" w:rsidRDefault="00B22A8A" w:rsidP="00B22A8A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ind w:left="-709" w:firstLine="709"/>
        <w:contextualSpacing/>
        <w:jc w:val="both"/>
        <w:rPr>
          <w:i/>
          <w:u w:val="single"/>
        </w:rPr>
      </w:pPr>
      <w:r>
        <w:rPr>
          <w:i/>
          <w:u w:val="single"/>
        </w:rPr>
        <w:t xml:space="preserve">5-й раздел. </w:t>
      </w:r>
      <w:r w:rsidR="006C362B" w:rsidRPr="00217FEE">
        <w:rPr>
          <w:i/>
          <w:u w:val="single"/>
        </w:rPr>
        <w:t>Подведение итогов</w:t>
      </w:r>
    </w:p>
    <w:p w:rsidR="00210287" w:rsidRPr="00217FEE" w:rsidRDefault="00210287" w:rsidP="00217FEE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ind w:left="76" w:firstLine="0"/>
        <w:contextualSpacing/>
        <w:jc w:val="both"/>
        <w:rPr>
          <w:i/>
          <w:u w:val="single"/>
        </w:rPr>
      </w:pPr>
      <w:r w:rsidRPr="00217FEE">
        <w:rPr>
          <w:color w:val="000000"/>
          <w:lang w:eastAsia="ru-RU" w:bidi="ru-RU"/>
        </w:rPr>
        <w:t>Указываются</w:t>
      </w:r>
    </w:p>
    <w:p w:rsidR="00210287" w:rsidRPr="00217FEE" w:rsidRDefault="00210287" w:rsidP="00217FEE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firstLine="142"/>
        <w:contextualSpacing/>
        <w:jc w:val="both"/>
      </w:pPr>
      <w:r w:rsidRPr="00217FEE">
        <w:rPr>
          <w:color w:val="000000"/>
          <w:lang w:eastAsia="ru-RU" w:bidi="ru-RU"/>
        </w:rPr>
        <w:t>критерии оценивания работы, выступлений, этапов конкурса и т.д.;</w:t>
      </w:r>
    </w:p>
    <w:p w:rsidR="00210287" w:rsidRPr="00217FEE" w:rsidRDefault="00210287" w:rsidP="00217FEE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firstLine="142"/>
        <w:contextualSpacing/>
        <w:jc w:val="both"/>
      </w:pPr>
      <w:r w:rsidRPr="00217FEE">
        <w:rPr>
          <w:color w:val="000000"/>
          <w:lang w:eastAsia="ru-RU" w:bidi="ru-RU"/>
        </w:rPr>
        <w:t>количество победит</w:t>
      </w:r>
      <w:r w:rsidR="006C362B" w:rsidRPr="00217FEE">
        <w:rPr>
          <w:color w:val="000000"/>
          <w:lang w:eastAsia="ru-RU" w:bidi="ru-RU"/>
        </w:rPr>
        <w:t>елей, призеров по номинациям  (этапам)</w:t>
      </w:r>
      <w:r w:rsidRPr="00217FEE">
        <w:rPr>
          <w:color w:val="000000"/>
          <w:lang w:eastAsia="ru-RU" w:bidi="ru-RU"/>
        </w:rPr>
        <w:t>;</w:t>
      </w:r>
    </w:p>
    <w:p w:rsidR="00217FEE" w:rsidRPr="00E9169B" w:rsidRDefault="00210287" w:rsidP="00E9169B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-709" w:firstLine="851"/>
        <w:contextualSpacing/>
        <w:jc w:val="both"/>
      </w:pPr>
      <w:r w:rsidRPr="00217FEE">
        <w:rPr>
          <w:color w:val="000000"/>
          <w:lang w:eastAsia="ru-RU" w:bidi="ru-RU"/>
        </w:rPr>
        <w:t>процедура награждения</w:t>
      </w:r>
      <w:r w:rsidR="006C362B" w:rsidRPr="00217FEE">
        <w:rPr>
          <w:color w:val="000000"/>
          <w:lang w:eastAsia="ru-RU" w:bidi="ru-RU"/>
        </w:rPr>
        <w:t xml:space="preserve"> (</w:t>
      </w:r>
      <w:r w:rsidR="00217FEE" w:rsidRPr="00217FEE">
        <w:rPr>
          <w:color w:val="000000"/>
          <w:lang w:eastAsia="ru-RU" w:bidi="ru-RU"/>
        </w:rPr>
        <w:t xml:space="preserve">подарочные сертификаты, </w:t>
      </w:r>
      <w:r w:rsidR="006C362B" w:rsidRPr="00217FEE">
        <w:rPr>
          <w:color w:val="000000"/>
          <w:lang w:eastAsia="ru-RU" w:bidi="ru-RU"/>
        </w:rPr>
        <w:t>дипломы, сертификаты участников).</w:t>
      </w:r>
    </w:p>
    <w:p w:rsidR="00217FEE" w:rsidRPr="00217FEE" w:rsidRDefault="00217FEE" w:rsidP="00217FEE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after="0" w:line="240" w:lineRule="auto"/>
        <w:ind w:left="-709" w:firstLine="425"/>
        <w:contextualSpacing/>
        <w:jc w:val="both"/>
      </w:pPr>
      <w:r w:rsidRPr="00217FEE">
        <w:t xml:space="preserve">В </w:t>
      </w:r>
      <w:r w:rsidRPr="00217FEE">
        <w:rPr>
          <w:b/>
        </w:rPr>
        <w:t>приложениях</w:t>
      </w:r>
      <w:r w:rsidRPr="00217FEE">
        <w:t xml:space="preserve"> к положению помещаются образцы заявок, протоколов и других документов, необходимых для </w:t>
      </w:r>
      <w:r w:rsidR="00E9169B">
        <w:t xml:space="preserve">предоставления в оргкомитет для </w:t>
      </w:r>
      <w:r w:rsidRPr="00217FEE">
        <w:t>участия в конкурсе.</w:t>
      </w:r>
    </w:p>
    <w:p w:rsidR="00217FEE" w:rsidRPr="00217FEE" w:rsidRDefault="00217FEE" w:rsidP="00217FEE">
      <w:pPr>
        <w:pStyle w:val="20"/>
        <w:shd w:val="clear" w:color="auto" w:fill="auto"/>
        <w:tabs>
          <w:tab w:val="left" w:pos="426"/>
        </w:tabs>
        <w:spacing w:after="0" w:line="240" w:lineRule="auto"/>
        <w:ind w:left="142" w:firstLine="0"/>
        <w:contextualSpacing/>
        <w:jc w:val="both"/>
      </w:pPr>
    </w:p>
    <w:p w:rsidR="00650DF9" w:rsidRPr="00217FEE" w:rsidRDefault="00650DF9" w:rsidP="00217FEE">
      <w:pPr>
        <w:tabs>
          <w:tab w:val="left" w:pos="426"/>
        </w:tabs>
        <w:spacing w:after="0" w:line="240" w:lineRule="auto"/>
        <w:ind w:left="-709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50DF9" w:rsidRPr="00217FEE" w:rsidSect="00B22A8A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F03" w:rsidRDefault="001D6F03" w:rsidP="001D6F03">
      <w:pPr>
        <w:spacing w:after="0" w:line="240" w:lineRule="auto"/>
      </w:pPr>
      <w:r>
        <w:separator/>
      </w:r>
    </w:p>
  </w:endnote>
  <w:endnote w:type="continuationSeparator" w:id="1">
    <w:p w:rsidR="001D6F03" w:rsidRDefault="001D6F03" w:rsidP="001D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F03" w:rsidRDefault="001D6F03" w:rsidP="001D6F03">
      <w:pPr>
        <w:spacing w:after="0" w:line="240" w:lineRule="auto"/>
      </w:pPr>
      <w:r>
        <w:separator/>
      </w:r>
    </w:p>
  </w:footnote>
  <w:footnote w:type="continuationSeparator" w:id="1">
    <w:p w:rsidR="001D6F03" w:rsidRDefault="001D6F03" w:rsidP="001D6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45F"/>
    <w:multiLevelType w:val="hybridMultilevel"/>
    <w:tmpl w:val="4E64A318"/>
    <w:lvl w:ilvl="0" w:tplc="7FEE2D4A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BEF07AD"/>
    <w:multiLevelType w:val="multilevel"/>
    <w:tmpl w:val="5ED0E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A71ED"/>
    <w:multiLevelType w:val="hybridMultilevel"/>
    <w:tmpl w:val="C0087852"/>
    <w:lvl w:ilvl="0" w:tplc="280A7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D762C"/>
    <w:multiLevelType w:val="multilevel"/>
    <w:tmpl w:val="9EC6AA8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C6712A"/>
    <w:multiLevelType w:val="multilevel"/>
    <w:tmpl w:val="407E81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3F4288"/>
    <w:multiLevelType w:val="multilevel"/>
    <w:tmpl w:val="407E81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5559DE"/>
    <w:multiLevelType w:val="multilevel"/>
    <w:tmpl w:val="CDFE0E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8B35C6"/>
    <w:multiLevelType w:val="multilevel"/>
    <w:tmpl w:val="39B41D5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A0177D"/>
    <w:multiLevelType w:val="multilevel"/>
    <w:tmpl w:val="892A9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BA3F9C"/>
    <w:multiLevelType w:val="multilevel"/>
    <w:tmpl w:val="AB4AC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E17BE1"/>
    <w:multiLevelType w:val="multilevel"/>
    <w:tmpl w:val="2FB49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314F5A"/>
    <w:multiLevelType w:val="multilevel"/>
    <w:tmpl w:val="FEB64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8B0166"/>
    <w:multiLevelType w:val="multilevel"/>
    <w:tmpl w:val="CCD6A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7406B8"/>
    <w:multiLevelType w:val="multilevel"/>
    <w:tmpl w:val="E8AEDBB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13"/>
  </w:num>
  <w:num w:numId="8">
    <w:abstractNumId w:val="11"/>
  </w:num>
  <w:num w:numId="9">
    <w:abstractNumId w:val="3"/>
  </w:num>
  <w:num w:numId="10">
    <w:abstractNumId w:val="10"/>
  </w:num>
  <w:num w:numId="11">
    <w:abstractNumId w:val="12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15713"/>
    <w:rsid w:val="00065227"/>
    <w:rsid w:val="00073C3D"/>
    <w:rsid w:val="001618B5"/>
    <w:rsid w:val="0018520B"/>
    <w:rsid w:val="001B091E"/>
    <w:rsid w:val="001D6F03"/>
    <w:rsid w:val="00210287"/>
    <w:rsid w:val="00217FEE"/>
    <w:rsid w:val="002364A1"/>
    <w:rsid w:val="00415713"/>
    <w:rsid w:val="004E2F61"/>
    <w:rsid w:val="00557435"/>
    <w:rsid w:val="0062001A"/>
    <w:rsid w:val="00634819"/>
    <w:rsid w:val="00635058"/>
    <w:rsid w:val="00650DF9"/>
    <w:rsid w:val="006964E6"/>
    <w:rsid w:val="006C362B"/>
    <w:rsid w:val="0070062A"/>
    <w:rsid w:val="009D52C6"/>
    <w:rsid w:val="00A3291F"/>
    <w:rsid w:val="00B22A8A"/>
    <w:rsid w:val="00CB1B07"/>
    <w:rsid w:val="00E333F0"/>
    <w:rsid w:val="00E9169B"/>
    <w:rsid w:val="00F46478"/>
    <w:rsid w:val="00FE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157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4157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157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571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15713"/>
    <w:pPr>
      <w:widowControl w:val="0"/>
      <w:shd w:val="clear" w:color="auto" w:fill="FFFFFF"/>
      <w:spacing w:after="600" w:line="317" w:lineRule="exact"/>
      <w:ind w:hanging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415713"/>
    <w:pPr>
      <w:widowControl w:val="0"/>
      <w:shd w:val="clear" w:color="auto" w:fill="FFFFFF"/>
      <w:spacing w:before="600" w:after="420" w:line="0" w:lineRule="atLeast"/>
      <w:ind w:hanging="2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4157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4157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Подпись к таблице + Курсив"/>
    <w:basedOn w:val="a3"/>
    <w:rsid w:val="00415713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41571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415713"/>
    <w:pPr>
      <w:widowControl w:val="0"/>
      <w:shd w:val="clear" w:color="auto" w:fill="FFFFFF"/>
      <w:spacing w:before="360" w:after="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4157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415713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1852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8520B"/>
    <w:pPr>
      <w:widowControl w:val="0"/>
      <w:shd w:val="clear" w:color="auto" w:fill="FFFFFF"/>
      <w:spacing w:before="300" w:after="180" w:line="0" w:lineRule="atLeast"/>
      <w:ind w:hanging="20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21028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210287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1028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МатвееваТВ</cp:lastModifiedBy>
  <cp:revision>6</cp:revision>
  <cp:lastPrinted>2019-09-03T03:51:00Z</cp:lastPrinted>
  <dcterms:created xsi:type="dcterms:W3CDTF">2019-08-31T01:44:00Z</dcterms:created>
  <dcterms:modified xsi:type="dcterms:W3CDTF">2019-09-03T03:53:00Z</dcterms:modified>
</cp:coreProperties>
</file>